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tblCellMar>
          <w:left w:w="10" w:type="dxa"/>
          <w:right w:w="10" w:type="dxa"/>
        </w:tblCellMar>
        <w:tblLook w:val="0000"/>
      </w:tblPr>
      <w:tblGrid>
        <w:gridCol w:w="4814"/>
        <w:gridCol w:w="4814"/>
      </w:tblGrid>
      <w:tr w:rsidR="00BF78D8">
        <w:trPr>
          <w:trHeight w:val="112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22" w:rsidRDefault="000D2E6B" w:rsidP="00C44481">
            <w:pPr>
              <w:widowControl w:val="0"/>
              <w:autoSpaceDE w:val="0"/>
              <w:spacing w:before="240" w:after="0" w:line="276" w:lineRule="auto"/>
              <w:jc w:val="center"/>
              <w:rPr>
                <w:rFonts w:eastAsia="Times New Roman"/>
                <w:b/>
                <w:lang w:eastAsia="da-DK"/>
              </w:rPr>
            </w:pPr>
            <w:r>
              <w:rPr>
                <w:rFonts w:eastAsia="Times New Roman"/>
                <w:b/>
                <w:lang w:eastAsia="da-DK"/>
              </w:rPr>
              <w:t xml:space="preserve">Referat af brugerrådsmøde </w:t>
            </w:r>
          </w:p>
          <w:p w:rsidR="00BF78D8" w:rsidRDefault="00D75903" w:rsidP="00C44481">
            <w:pPr>
              <w:widowControl w:val="0"/>
              <w:autoSpaceDE w:val="0"/>
              <w:spacing w:after="0" w:line="276" w:lineRule="auto"/>
              <w:jc w:val="center"/>
              <w:rPr>
                <w:rFonts w:eastAsia="Times New Roman"/>
                <w:b/>
                <w:lang w:eastAsia="da-DK"/>
              </w:rPr>
            </w:pPr>
            <w:r>
              <w:rPr>
                <w:rFonts w:eastAsia="Times New Roman"/>
                <w:b/>
                <w:lang w:eastAsia="da-DK"/>
              </w:rPr>
              <w:t>t</w:t>
            </w:r>
            <w:r w:rsidR="00273F77">
              <w:rPr>
                <w:rFonts w:eastAsia="Times New Roman"/>
                <w:b/>
                <w:lang w:eastAsia="da-DK"/>
              </w:rPr>
              <w:t xml:space="preserve">irsdag </w:t>
            </w:r>
            <w:r w:rsidR="00E65AD5">
              <w:rPr>
                <w:rFonts w:eastAsia="Times New Roman"/>
                <w:b/>
                <w:lang w:eastAsia="da-DK"/>
              </w:rPr>
              <w:t>d.</w:t>
            </w:r>
            <w:r w:rsidR="00273F77">
              <w:rPr>
                <w:rFonts w:eastAsia="Times New Roman"/>
                <w:b/>
                <w:lang w:eastAsia="da-DK"/>
              </w:rPr>
              <w:t xml:space="preserve"> </w:t>
            </w:r>
            <w:r w:rsidR="00DC0352">
              <w:rPr>
                <w:rFonts w:eastAsia="Times New Roman"/>
                <w:b/>
                <w:lang w:eastAsia="da-DK"/>
              </w:rPr>
              <w:t xml:space="preserve">22. august </w:t>
            </w:r>
            <w:r w:rsidR="00A61C67">
              <w:rPr>
                <w:rFonts w:eastAsia="Times New Roman"/>
                <w:b/>
                <w:lang w:eastAsia="da-DK"/>
              </w:rPr>
              <w:t>2023</w:t>
            </w:r>
          </w:p>
          <w:p w:rsidR="00BF78D8" w:rsidRDefault="00E65AD5" w:rsidP="00FA217C">
            <w:pPr>
              <w:widowControl w:val="0"/>
              <w:autoSpaceDE w:val="0"/>
              <w:spacing w:after="0"/>
              <w:jc w:val="center"/>
              <w:rPr>
                <w:rFonts w:eastAsia="Times New Roman"/>
                <w:b/>
                <w:lang w:eastAsia="da-DK"/>
              </w:rPr>
            </w:pPr>
            <w:r>
              <w:rPr>
                <w:rFonts w:eastAsia="Times New Roman"/>
                <w:b/>
                <w:lang w:eastAsia="da-DK"/>
              </w:rPr>
              <w:t>i Frivillighuset, Østerbrogade 21B, Hedensted.</w:t>
            </w:r>
          </w:p>
          <w:p w:rsidR="00BF78D8" w:rsidRPr="00787867" w:rsidRDefault="00E65AD5" w:rsidP="00787867">
            <w:pPr>
              <w:widowControl w:val="0"/>
              <w:autoSpaceDE w:val="0"/>
              <w:spacing w:after="0"/>
              <w:rPr>
                <w:rFonts w:eastAsia="Times New Roman"/>
                <w:bCs/>
                <w:lang w:eastAsia="da-DK"/>
              </w:rPr>
            </w:pPr>
            <w:r>
              <w:rPr>
                <w:rFonts w:eastAsia="Times New Roman"/>
                <w:lang w:eastAsia="da-DK"/>
              </w:rPr>
              <w:t xml:space="preserve">Fraværende: </w:t>
            </w:r>
            <w:r w:rsidR="00A61C67">
              <w:rPr>
                <w:rFonts w:eastAsia="Times New Roman"/>
                <w:bCs/>
                <w:lang w:eastAsia="da-DK"/>
              </w:rPr>
              <w:t>Karin Iversen</w:t>
            </w:r>
            <w:r w:rsidR="00D06AF8">
              <w:rPr>
                <w:rFonts w:eastAsia="Times New Roman"/>
                <w:bCs/>
                <w:lang w:eastAsia="da-DK"/>
              </w:rPr>
              <w:t xml:space="preserve"> og Ragnhild Hansen</w:t>
            </w:r>
          </w:p>
        </w:tc>
      </w:tr>
      <w:tr w:rsidR="00BF78D8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D8" w:rsidRDefault="00E65AD5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Godkendelse af dagsorden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D8" w:rsidRPr="000D2E6B" w:rsidRDefault="00D06AF8">
            <w:pPr>
              <w:spacing w:after="0" w:line="240" w:lineRule="auto"/>
              <w:rPr>
                <w:sz w:val="20"/>
                <w:szCs w:val="20"/>
              </w:rPr>
            </w:pPr>
            <w:r w:rsidRPr="000D2E6B">
              <w:rPr>
                <w:sz w:val="20"/>
                <w:szCs w:val="20"/>
              </w:rPr>
              <w:t>Godkendt</w:t>
            </w:r>
          </w:p>
        </w:tc>
      </w:tr>
      <w:tr w:rsidR="00BF78D8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D8" w:rsidRDefault="00E65AD5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 xml:space="preserve">Godkendelse af referat fra </w:t>
            </w:r>
            <w:r w:rsidR="00CB47E7">
              <w:t>13. juni 2023</w:t>
            </w:r>
          </w:p>
          <w:p w:rsidR="00BF78D8" w:rsidRDefault="00BF78D8">
            <w:pPr>
              <w:pStyle w:val="Listeafsnit"/>
              <w:spacing w:after="0" w:line="240" w:lineRule="auto"/>
              <w:ind w:left="360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D8" w:rsidRPr="000D2E6B" w:rsidRDefault="00D06AF8">
            <w:pPr>
              <w:spacing w:after="0" w:line="240" w:lineRule="auto"/>
              <w:rPr>
                <w:sz w:val="20"/>
                <w:szCs w:val="20"/>
              </w:rPr>
            </w:pPr>
            <w:r w:rsidRPr="000D2E6B">
              <w:rPr>
                <w:sz w:val="20"/>
                <w:szCs w:val="20"/>
              </w:rPr>
              <w:t>Godkendt</w:t>
            </w:r>
          </w:p>
        </w:tc>
      </w:tr>
      <w:tr w:rsidR="00BF78D8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D8" w:rsidRDefault="00E65AD5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Booking og nøgler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D8" w:rsidRPr="000D2E6B" w:rsidRDefault="00D06AF8">
            <w:pPr>
              <w:spacing w:after="0" w:line="240" w:lineRule="auto"/>
              <w:rPr>
                <w:sz w:val="20"/>
                <w:szCs w:val="20"/>
              </w:rPr>
            </w:pPr>
            <w:r w:rsidRPr="000D2E6B">
              <w:rPr>
                <w:sz w:val="20"/>
                <w:szCs w:val="20"/>
              </w:rPr>
              <w:t>I 1. halvår af 2023 har huset været booket 316 gange.</w:t>
            </w:r>
          </w:p>
          <w:p w:rsidR="00D06AF8" w:rsidRPr="000D2E6B" w:rsidRDefault="00D06AF8">
            <w:pPr>
              <w:spacing w:after="0" w:line="240" w:lineRule="auto"/>
              <w:rPr>
                <w:sz w:val="20"/>
                <w:szCs w:val="20"/>
              </w:rPr>
            </w:pPr>
            <w:r w:rsidRPr="000D2E6B">
              <w:rPr>
                <w:sz w:val="20"/>
                <w:szCs w:val="20"/>
              </w:rPr>
              <w:t>Vedr. nøgler til læsekreds – endnu ikke afklaret</w:t>
            </w:r>
          </w:p>
        </w:tc>
      </w:tr>
      <w:tr w:rsidR="00BF78D8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D8" w:rsidRDefault="00E65AD5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Budget og regnskab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D8" w:rsidRPr="000D2E6B" w:rsidRDefault="000D2E6B">
            <w:pPr>
              <w:spacing w:after="0" w:line="240" w:lineRule="auto"/>
              <w:rPr>
                <w:sz w:val="20"/>
                <w:szCs w:val="20"/>
              </w:rPr>
            </w:pPr>
            <w:r w:rsidRPr="000D2E6B">
              <w:rPr>
                <w:sz w:val="20"/>
                <w:szCs w:val="20"/>
              </w:rPr>
              <w:t xml:space="preserve">Ove gennemgik regnskabet. </w:t>
            </w:r>
          </w:p>
          <w:p w:rsidR="000D2E6B" w:rsidRPr="000D2E6B" w:rsidRDefault="000D2E6B">
            <w:pPr>
              <w:spacing w:after="0" w:line="240" w:lineRule="auto"/>
              <w:rPr>
                <w:sz w:val="20"/>
                <w:szCs w:val="20"/>
              </w:rPr>
            </w:pPr>
            <w:r w:rsidRPr="000D2E6B">
              <w:rPr>
                <w:sz w:val="20"/>
                <w:szCs w:val="20"/>
              </w:rPr>
              <w:t>Godkendt</w:t>
            </w:r>
          </w:p>
        </w:tc>
      </w:tr>
      <w:tr w:rsidR="00BF78D8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D8" w:rsidRDefault="00E65AD5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Eventuelt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D8" w:rsidRDefault="00787867">
            <w:pPr>
              <w:spacing w:after="0" w:line="240" w:lineRule="auto"/>
              <w:rPr>
                <w:sz w:val="20"/>
                <w:szCs w:val="20"/>
              </w:rPr>
            </w:pPr>
            <w:r w:rsidRPr="000D2E6B">
              <w:rPr>
                <w:sz w:val="20"/>
                <w:szCs w:val="20"/>
              </w:rPr>
              <w:t>Vedtægter?</w:t>
            </w:r>
            <w:r w:rsidR="00B52FE5" w:rsidRPr="000D2E6B">
              <w:rPr>
                <w:sz w:val="20"/>
                <w:szCs w:val="20"/>
              </w:rPr>
              <w:t xml:space="preserve"> </w:t>
            </w:r>
            <w:r w:rsidR="000D2E6B" w:rsidRPr="000D2E6B">
              <w:rPr>
                <w:sz w:val="20"/>
                <w:szCs w:val="20"/>
              </w:rPr>
              <w:t>Gemmes til næste møde</w:t>
            </w:r>
          </w:p>
          <w:p w:rsidR="000D2E6B" w:rsidRPr="000D2E6B" w:rsidRDefault="000D2E6B">
            <w:pPr>
              <w:spacing w:after="0" w:line="240" w:lineRule="auto"/>
              <w:rPr>
                <w:sz w:val="20"/>
                <w:szCs w:val="20"/>
              </w:rPr>
            </w:pPr>
          </w:p>
          <w:p w:rsidR="000D2E6B" w:rsidRDefault="000D2E6B">
            <w:pPr>
              <w:spacing w:after="0" w:line="240" w:lineRule="auto"/>
              <w:rPr>
                <w:sz w:val="20"/>
                <w:szCs w:val="20"/>
              </w:rPr>
            </w:pPr>
            <w:r w:rsidRPr="000D2E6B">
              <w:rPr>
                <w:sz w:val="20"/>
                <w:szCs w:val="20"/>
              </w:rPr>
              <w:t>Aase fortalte</w:t>
            </w:r>
            <w:r w:rsidR="00EB5221">
              <w:rPr>
                <w:sz w:val="20"/>
                <w:szCs w:val="20"/>
              </w:rPr>
              <w:t>,</w:t>
            </w:r>
            <w:r w:rsidRPr="000D2E6B">
              <w:rPr>
                <w:sz w:val="20"/>
                <w:szCs w:val="20"/>
              </w:rPr>
              <w:t xml:space="preserve"> at hun havde fået en henvendelse fra Hedensted kommune angående lejemål af Frivillighuset.</w:t>
            </w:r>
            <w:r>
              <w:rPr>
                <w:sz w:val="20"/>
                <w:szCs w:val="20"/>
              </w:rPr>
              <w:t xml:space="preserve"> Kommunen vil måske opsige lejemålet. Der skal afholdes et møde</w:t>
            </w:r>
            <w:r w:rsidR="00EB52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hvortil Aase skal kræve</w:t>
            </w:r>
            <w:r w:rsidR="00EB52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at hele brugerrådet kan deltage.</w:t>
            </w:r>
            <w:r w:rsidR="00EB5221">
              <w:rPr>
                <w:sz w:val="20"/>
                <w:szCs w:val="20"/>
              </w:rPr>
              <w:t xml:space="preserve"> Der er nogle krav vi har til andre lokaler:</w:t>
            </w:r>
          </w:p>
          <w:p w:rsidR="00EB5221" w:rsidRPr="00EB5221" w:rsidRDefault="00EB5221" w:rsidP="00EB522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B5221">
              <w:rPr>
                <w:sz w:val="20"/>
                <w:szCs w:val="20"/>
              </w:rPr>
              <w:t>Der må ikke være trapper</w:t>
            </w:r>
          </w:p>
          <w:p w:rsidR="00EB5221" w:rsidRPr="00EB5221" w:rsidRDefault="00EB5221" w:rsidP="00EB522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B5221">
              <w:rPr>
                <w:sz w:val="20"/>
                <w:szCs w:val="20"/>
              </w:rPr>
              <w:t>Der er brug for at der spilles musik</w:t>
            </w:r>
          </w:p>
          <w:p w:rsidR="00EB5221" w:rsidRPr="00EB5221" w:rsidRDefault="00EB5221" w:rsidP="00EB522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B5221">
              <w:rPr>
                <w:sz w:val="20"/>
                <w:szCs w:val="20"/>
              </w:rPr>
              <w:t>Der skal være plads til ca. 50 personer</w:t>
            </w:r>
            <w:r>
              <w:rPr>
                <w:sz w:val="20"/>
                <w:szCs w:val="20"/>
              </w:rPr>
              <w:t>, og der afholdes mange møder, og flere af gangen</w:t>
            </w:r>
          </w:p>
          <w:p w:rsidR="00EB5221" w:rsidRPr="00EB5221" w:rsidRDefault="00EB5221" w:rsidP="00EB522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B5221">
              <w:rPr>
                <w:sz w:val="20"/>
                <w:szCs w:val="20"/>
              </w:rPr>
              <w:t>Der skal være skabe til opbevaring</w:t>
            </w:r>
          </w:p>
          <w:p w:rsidR="00EB5221" w:rsidRPr="00EB5221" w:rsidRDefault="00EB5221" w:rsidP="00EB522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B5221">
              <w:rPr>
                <w:sz w:val="20"/>
                <w:szCs w:val="20"/>
              </w:rPr>
              <w:t>Der skal være et ”køkken”</w:t>
            </w:r>
          </w:p>
          <w:p w:rsidR="00EB5221" w:rsidRPr="00EB5221" w:rsidRDefault="00EB5221" w:rsidP="00EB522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B5221">
              <w:rPr>
                <w:sz w:val="20"/>
                <w:szCs w:val="20"/>
              </w:rPr>
              <w:t>Booking af lokalet, hvordan klares det?</w:t>
            </w:r>
          </w:p>
          <w:p w:rsidR="00EB5221" w:rsidRPr="00EB5221" w:rsidRDefault="00EB5221" w:rsidP="00EB522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B5221">
              <w:rPr>
                <w:sz w:val="20"/>
                <w:szCs w:val="20"/>
              </w:rPr>
              <w:t>Man skal kunne lukke døren ved forskellige møder</w:t>
            </w:r>
          </w:p>
          <w:p w:rsidR="00EB5221" w:rsidRPr="00EB5221" w:rsidRDefault="00EB5221" w:rsidP="00EB522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B5221">
              <w:rPr>
                <w:sz w:val="20"/>
                <w:szCs w:val="20"/>
              </w:rPr>
              <w:t>Vi vil gerne have Berit fra kommunen med til mødet</w:t>
            </w:r>
          </w:p>
        </w:tc>
      </w:tr>
      <w:tr w:rsidR="00BF78D8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D8" w:rsidRDefault="00E65AD5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Næste møde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8D8" w:rsidRPr="00EB5221" w:rsidRDefault="00EB5221">
            <w:pPr>
              <w:spacing w:after="0" w:line="240" w:lineRule="auto"/>
              <w:rPr>
                <w:sz w:val="20"/>
                <w:szCs w:val="20"/>
              </w:rPr>
            </w:pPr>
            <w:r w:rsidRPr="00EB5221">
              <w:rPr>
                <w:sz w:val="20"/>
                <w:szCs w:val="20"/>
              </w:rPr>
              <w:t>Tirsdag den 7. november 2023 kl. 19.00</w:t>
            </w:r>
          </w:p>
        </w:tc>
      </w:tr>
    </w:tbl>
    <w:p w:rsidR="00BF78D8" w:rsidRPr="00EB5221" w:rsidRDefault="00EB5221">
      <w:pPr>
        <w:rPr>
          <w:sz w:val="20"/>
          <w:szCs w:val="20"/>
        </w:rPr>
      </w:pPr>
      <w:r w:rsidRPr="00EB5221">
        <w:rPr>
          <w:sz w:val="20"/>
          <w:szCs w:val="20"/>
        </w:rPr>
        <w:t>Hedensted den 23. august 2023</w:t>
      </w:r>
    </w:p>
    <w:p w:rsidR="00227BA5" w:rsidRPr="00EB5221" w:rsidRDefault="00EB5221">
      <w:pPr>
        <w:rPr>
          <w:sz w:val="20"/>
          <w:szCs w:val="20"/>
        </w:rPr>
      </w:pPr>
      <w:r w:rsidRPr="00EB5221">
        <w:rPr>
          <w:sz w:val="20"/>
          <w:szCs w:val="20"/>
        </w:rPr>
        <w:t>Sonja Dyrvig</w:t>
      </w:r>
    </w:p>
    <w:sectPr w:rsidR="00227BA5" w:rsidRPr="00EB5221" w:rsidSect="00227BA5">
      <w:headerReference w:type="default" r:id="rId7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B5" w:rsidRDefault="00D93BB5">
      <w:pPr>
        <w:spacing w:after="0" w:line="240" w:lineRule="auto"/>
      </w:pPr>
      <w:r>
        <w:separator/>
      </w:r>
    </w:p>
  </w:endnote>
  <w:endnote w:type="continuationSeparator" w:id="0">
    <w:p w:rsidR="00D93BB5" w:rsidRDefault="00D9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B5" w:rsidRDefault="00D93B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3BB5" w:rsidRDefault="00D9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D5" w:rsidRDefault="00E65AD5">
    <w:pPr>
      <w:pStyle w:val="Sidehoved"/>
    </w:pPr>
    <w:r>
      <w:rPr>
        <w:noProof/>
        <w:lang w:eastAsia="da-DK"/>
      </w:rPr>
      <w:drawing>
        <wp:inline distT="0" distB="0" distL="0" distR="0">
          <wp:extent cx="819146" cy="552453"/>
          <wp:effectExtent l="0" t="0" r="4" b="0"/>
          <wp:docPr id="171700843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46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rPr>
        <w:b/>
        <w:sz w:val="28"/>
        <w:szCs w:val="28"/>
      </w:rPr>
      <w:t>Frivillighuset i Hedensted</w:t>
    </w:r>
  </w:p>
  <w:p w:rsidR="00E65AD5" w:rsidRDefault="00E65AD5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EEA"/>
    <w:multiLevelType w:val="hybridMultilevel"/>
    <w:tmpl w:val="68F4EB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55E1"/>
    <w:multiLevelType w:val="multilevel"/>
    <w:tmpl w:val="BB8C7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8D8"/>
    <w:rsid w:val="000D2E6B"/>
    <w:rsid w:val="001A0ED4"/>
    <w:rsid w:val="00227BA5"/>
    <w:rsid w:val="00267C2D"/>
    <w:rsid w:val="00273F77"/>
    <w:rsid w:val="00386C47"/>
    <w:rsid w:val="004E0638"/>
    <w:rsid w:val="005F1C33"/>
    <w:rsid w:val="006D0522"/>
    <w:rsid w:val="00711E5E"/>
    <w:rsid w:val="00787867"/>
    <w:rsid w:val="009710E9"/>
    <w:rsid w:val="009E4A3B"/>
    <w:rsid w:val="00A61C67"/>
    <w:rsid w:val="00B52FE5"/>
    <w:rsid w:val="00B5777A"/>
    <w:rsid w:val="00BF78D8"/>
    <w:rsid w:val="00C44481"/>
    <w:rsid w:val="00CA0DC8"/>
    <w:rsid w:val="00CB47E7"/>
    <w:rsid w:val="00D06AF8"/>
    <w:rsid w:val="00D75903"/>
    <w:rsid w:val="00D93BB5"/>
    <w:rsid w:val="00DC0352"/>
    <w:rsid w:val="00E65AD5"/>
    <w:rsid w:val="00EA753D"/>
    <w:rsid w:val="00EB5221"/>
    <w:rsid w:val="00F85F53"/>
    <w:rsid w:val="00FA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4"/>
        <w:szCs w:val="24"/>
        <w:lang w:val="da-DK" w:eastAsia="en-US" w:bidi="ar-SA"/>
      </w:rPr>
    </w:rPrDefault>
    <w:pPrDefault>
      <w:pPr>
        <w:autoSpaceDN w:val="0"/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5E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11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rsid w:val="00711E5E"/>
  </w:style>
  <w:style w:type="paragraph" w:styleId="Sidefod">
    <w:name w:val="footer"/>
    <w:basedOn w:val="Normal"/>
    <w:rsid w:val="00711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rsid w:val="00711E5E"/>
  </w:style>
  <w:style w:type="paragraph" w:styleId="Listeafsnit">
    <w:name w:val="List Paragraph"/>
    <w:basedOn w:val="Normal"/>
    <w:rsid w:val="00711E5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1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Aase Jensen</dc:creator>
  <cp:lastModifiedBy>HP</cp:lastModifiedBy>
  <cp:revision>2</cp:revision>
  <dcterms:created xsi:type="dcterms:W3CDTF">2023-08-24T09:01:00Z</dcterms:created>
  <dcterms:modified xsi:type="dcterms:W3CDTF">2023-08-24T09:01:00Z</dcterms:modified>
</cp:coreProperties>
</file>